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D13" w:rsidRDefault="00352D13" w:rsidP="001E09C3">
      <w:pPr>
        <w:ind w:left="4820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Утвержден</w:t>
      </w:r>
    </w:p>
    <w:p w:rsidR="001E09C3" w:rsidRDefault="001E09C3" w:rsidP="001E09C3">
      <w:pPr>
        <w:ind w:left="4820"/>
        <w:rPr>
          <w:rFonts w:eastAsia="Times New Roman" w:cs="Times New Roman"/>
          <w:szCs w:val="26"/>
        </w:rPr>
      </w:pPr>
      <w:r w:rsidRPr="001E09C3">
        <w:rPr>
          <w:rFonts w:eastAsia="Times New Roman" w:cs="Times New Roman"/>
          <w:szCs w:val="26"/>
        </w:rPr>
        <w:t>решени</w:t>
      </w:r>
      <w:r w:rsidR="00352D13">
        <w:rPr>
          <w:rFonts w:eastAsia="Times New Roman" w:cs="Times New Roman"/>
          <w:szCs w:val="26"/>
        </w:rPr>
        <w:t>ем</w:t>
      </w:r>
      <w:r w:rsidRPr="001E09C3">
        <w:rPr>
          <w:rFonts w:eastAsia="Times New Roman" w:cs="Times New Roman"/>
          <w:szCs w:val="26"/>
        </w:rPr>
        <w:t xml:space="preserve"> Норильского</w:t>
      </w:r>
      <w:r>
        <w:rPr>
          <w:rFonts w:eastAsia="Times New Roman" w:cs="Times New Roman"/>
          <w:szCs w:val="26"/>
        </w:rPr>
        <w:t xml:space="preserve"> </w:t>
      </w:r>
    </w:p>
    <w:p w:rsidR="001E09C3" w:rsidRDefault="001E09C3" w:rsidP="001E09C3">
      <w:pPr>
        <w:ind w:left="4820"/>
        <w:rPr>
          <w:rFonts w:eastAsia="Times New Roman" w:cs="Times New Roman"/>
          <w:szCs w:val="26"/>
        </w:rPr>
      </w:pPr>
      <w:r w:rsidRPr="001E09C3">
        <w:rPr>
          <w:rFonts w:eastAsia="Times New Roman" w:cs="Times New Roman"/>
          <w:szCs w:val="26"/>
        </w:rPr>
        <w:t>городского Совета депутатов</w:t>
      </w:r>
    </w:p>
    <w:p w:rsidR="001E09C3" w:rsidRDefault="001E09C3" w:rsidP="001E09C3">
      <w:pPr>
        <w:ind w:left="4820"/>
        <w:rPr>
          <w:rFonts w:eastAsia="Times New Roman" w:cs="Times New Roman"/>
          <w:szCs w:val="26"/>
        </w:rPr>
      </w:pPr>
      <w:r w:rsidRPr="001E09C3">
        <w:rPr>
          <w:rFonts w:eastAsia="Times New Roman" w:cs="Times New Roman"/>
          <w:szCs w:val="26"/>
        </w:rPr>
        <w:t xml:space="preserve">от </w:t>
      </w:r>
      <w:r>
        <w:rPr>
          <w:rFonts w:eastAsia="Times New Roman" w:cs="Times New Roman"/>
          <w:szCs w:val="26"/>
        </w:rPr>
        <w:t>«</w:t>
      </w:r>
      <w:r w:rsidR="00C1074F">
        <w:rPr>
          <w:rFonts w:eastAsia="Times New Roman" w:cs="Times New Roman"/>
          <w:szCs w:val="26"/>
        </w:rPr>
        <w:t xml:space="preserve"> 29 </w:t>
      </w:r>
      <w:r>
        <w:rPr>
          <w:rFonts w:eastAsia="Times New Roman" w:cs="Times New Roman"/>
          <w:szCs w:val="26"/>
        </w:rPr>
        <w:t>»</w:t>
      </w:r>
      <w:r w:rsidR="00C1074F">
        <w:rPr>
          <w:rFonts w:eastAsia="Times New Roman" w:cs="Times New Roman"/>
          <w:szCs w:val="26"/>
        </w:rPr>
        <w:t xml:space="preserve"> января </w:t>
      </w:r>
      <w:r w:rsidRPr="001E09C3">
        <w:rPr>
          <w:rFonts w:eastAsia="Times New Roman" w:cs="Times New Roman"/>
          <w:szCs w:val="26"/>
        </w:rPr>
        <w:t>2014</w:t>
      </w:r>
      <w:r w:rsidR="00C1074F">
        <w:rPr>
          <w:rFonts w:eastAsia="Times New Roman" w:cs="Times New Roman"/>
          <w:szCs w:val="26"/>
        </w:rPr>
        <w:t xml:space="preserve"> года</w:t>
      </w:r>
      <w:r w:rsidRPr="001E09C3">
        <w:rPr>
          <w:rFonts w:eastAsia="Times New Roman" w:cs="Times New Roman"/>
          <w:szCs w:val="26"/>
        </w:rPr>
        <w:t xml:space="preserve"> №</w:t>
      </w:r>
      <w:r w:rsidR="00C1074F">
        <w:rPr>
          <w:rFonts w:eastAsia="Times New Roman" w:cs="Times New Roman"/>
          <w:szCs w:val="26"/>
        </w:rPr>
        <w:t xml:space="preserve"> 15/4-319</w:t>
      </w:r>
    </w:p>
    <w:p w:rsidR="001E09C3" w:rsidRDefault="001E09C3" w:rsidP="001E09C3">
      <w:pPr>
        <w:jc w:val="center"/>
        <w:rPr>
          <w:rFonts w:eastAsia="Times New Roman" w:cs="Times New Roman"/>
          <w:szCs w:val="26"/>
        </w:rPr>
      </w:pPr>
    </w:p>
    <w:p w:rsidR="001E09C3" w:rsidRDefault="001E09C3" w:rsidP="001E09C3">
      <w:pPr>
        <w:jc w:val="center"/>
        <w:rPr>
          <w:rFonts w:eastAsia="Times New Roman" w:cs="Times New Roman"/>
          <w:szCs w:val="26"/>
        </w:rPr>
      </w:pPr>
    </w:p>
    <w:p w:rsidR="001D5F17" w:rsidRDefault="001D5F17" w:rsidP="001D5F17">
      <w:pPr>
        <w:jc w:val="center"/>
        <w:rPr>
          <w:szCs w:val="26"/>
        </w:rPr>
      </w:pPr>
      <w:r w:rsidRPr="001E09C3">
        <w:rPr>
          <w:szCs w:val="26"/>
        </w:rPr>
        <w:t>Перечень движимого имущества</w:t>
      </w:r>
      <w:r>
        <w:rPr>
          <w:szCs w:val="26"/>
        </w:rPr>
        <w:t>,</w:t>
      </w:r>
    </w:p>
    <w:p w:rsidR="001E09C3" w:rsidRDefault="001D5F17" w:rsidP="001D5F17">
      <w:pPr>
        <w:jc w:val="center"/>
        <w:rPr>
          <w:szCs w:val="26"/>
        </w:rPr>
      </w:pPr>
      <w:r>
        <w:rPr>
          <w:szCs w:val="26"/>
        </w:rPr>
        <w:t>я</w:t>
      </w:r>
      <w:r w:rsidRPr="001E09C3">
        <w:rPr>
          <w:szCs w:val="26"/>
        </w:rPr>
        <w:t>вляющегося государственной собственностью Красноярского края, предлагаемого к передаче в собственность</w:t>
      </w:r>
      <w:r>
        <w:rPr>
          <w:szCs w:val="26"/>
        </w:rPr>
        <w:t xml:space="preserve"> </w:t>
      </w:r>
      <w:r w:rsidRPr="001E09C3">
        <w:rPr>
          <w:szCs w:val="26"/>
        </w:rPr>
        <w:t>муниципального образования город Норильск</w:t>
      </w:r>
    </w:p>
    <w:p w:rsidR="001D5F17" w:rsidRDefault="001D5F17" w:rsidP="001D5F17"/>
    <w:tbl>
      <w:tblPr>
        <w:tblW w:w="9458" w:type="dxa"/>
        <w:tblInd w:w="98" w:type="dxa"/>
        <w:tblLayout w:type="fixed"/>
        <w:tblLook w:val="04A0"/>
      </w:tblPr>
      <w:tblGrid>
        <w:gridCol w:w="577"/>
        <w:gridCol w:w="4536"/>
        <w:gridCol w:w="772"/>
        <w:gridCol w:w="788"/>
        <w:gridCol w:w="1288"/>
        <w:gridCol w:w="1497"/>
      </w:tblGrid>
      <w:tr w:rsidR="001E09C3" w:rsidRPr="001E09C3" w:rsidTr="00C1074F">
        <w:trPr>
          <w:trHeight w:val="8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Наименование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Ед.</w:t>
            </w:r>
          </w:p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изм.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Кол-во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Цена</w:t>
            </w:r>
          </w:p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(руб.)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Сумма (руб.)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Занавес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5 220,00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5 220,00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Ширма 3-х секционная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13 360,00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13 360,00</w:t>
            </w:r>
          </w:p>
        </w:tc>
      </w:tr>
      <w:tr w:rsidR="001E09C3" w:rsidRPr="001E09C3" w:rsidTr="00C1074F">
        <w:trPr>
          <w:trHeight w:val="6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Баба Яга Забава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  <w:r w:rsidRPr="001E09C3">
              <w:rPr>
                <w:rFonts w:eastAsia="Times New Roman" w:cs="Times New Roman"/>
                <w:szCs w:val="26"/>
              </w:rPr>
              <w:t xml:space="preserve"> (рубаха, сарафан, косынка, фартук)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9 300,00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9 300,00</w:t>
            </w:r>
          </w:p>
        </w:tc>
      </w:tr>
      <w:tr w:rsidR="001E09C3" w:rsidRPr="001E09C3" w:rsidTr="00C1074F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Богатырь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  <w:r w:rsidRPr="001E09C3">
              <w:rPr>
                <w:rFonts w:eastAsia="Times New Roman" w:cs="Times New Roman"/>
                <w:szCs w:val="26"/>
              </w:rPr>
              <w:t xml:space="preserve"> (рубаха, брюки, жилет, ремень, шлем)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14 400,00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14 400,00</w:t>
            </w:r>
          </w:p>
        </w:tc>
      </w:tr>
      <w:tr w:rsidR="001E09C3" w:rsidRPr="001E09C3" w:rsidTr="00C1074F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Кикимора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  <w:r w:rsidRPr="001E09C3">
              <w:rPr>
                <w:rFonts w:eastAsia="Times New Roman" w:cs="Times New Roman"/>
                <w:szCs w:val="26"/>
              </w:rPr>
              <w:t xml:space="preserve"> (блузка, сарафан, головной убор)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7 400,00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7 400,00</w:t>
            </w:r>
          </w:p>
        </w:tc>
      </w:tr>
      <w:tr w:rsidR="001E09C3" w:rsidRPr="001E09C3" w:rsidTr="00C1074F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Леший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  <w:r w:rsidRPr="001E09C3">
              <w:rPr>
                <w:rFonts w:eastAsia="Times New Roman" w:cs="Times New Roman"/>
                <w:szCs w:val="26"/>
              </w:rPr>
              <w:t xml:space="preserve"> (рубашка, штаны, головной убор, сумка)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7 900,00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7 900,00</w:t>
            </w:r>
          </w:p>
        </w:tc>
      </w:tr>
      <w:tr w:rsidR="001E09C3" w:rsidRPr="001E09C3" w:rsidTr="00C1074F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Фея игрушек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  <w:r w:rsidRPr="001E09C3">
              <w:rPr>
                <w:rFonts w:eastAsia="Times New Roman" w:cs="Times New Roman"/>
                <w:szCs w:val="26"/>
              </w:rPr>
              <w:t xml:space="preserve"> (блуза, воротник, юбка, кринолин, головной убор)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21 000,00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21 000,00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Скоморох радужный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22 000,00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22 000,00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Скоморох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10 000,00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10 000,00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Барыня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20 000,00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20 000,00</w:t>
            </w:r>
          </w:p>
        </w:tc>
      </w:tr>
      <w:tr w:rsidR="001E09C3" w:rsidRPr="001E09C3" w:rsidTr="00C1074F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Дед Мороз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  <w:r w:rsidRPr="001E09C3">
              <w:rPr>
                <w:rFonts w:eastAsia="Times New Roman" w:cs="Times New Roman"/>
                <w:szCs w:val="26"/>
              </w:rPr>
              <w:t xml:space="preserve"> с аксессуарами (парик, посох, мешок)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49 900,00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49 900,00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Снегурочка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  <w:r w:rsidRPr="001E09C3">
              <w:rPr>
                <w:rFonts w:eastAsia="Times New Roman" w:cs="Times New Roman"/>
                <w:szCs w:val="26"/>
              </w:rPr>
              <w:t xml:space="preserve"> с аксессуарами (парик)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34 750,00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34 750,00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Охотница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21 000,00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21 000,00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Клоун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13 000,00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13 000,00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Клоунесса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13 000,00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13 000,00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Бел</w:t>
            </w:r>
            <w:r w:rsidR="00A6040B">
              <w:rPr>
                <w:rFonts w:eastAsia="Times New Roman" w:cs="Times New Roman"/>
                <w:szCs w:val="26"/>
              </w:rPr>
              <w:t xml:space="preserve">ый </w:t>
            </w:r>
            <w:r w:rsidRPr="001E09C3">
              <w:rPr>
                <w:rFonts w:eastAsia="Times New Roman" w:cs="Times New Roman"/>
                <w:szCs w:val="26"/>
              </w:rPr>
              <w:t>медведь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34 000,00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34 000,00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Мышонок уша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30 200,00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30 200,00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 xml:space="preserve">Костюм </w:t>
            </w:r>
            <w:r w:rsidR="00A6040B">
              <w:rPr>
                <w:rFonts w:eastAsia="Times New Roman" w:cs="Times New Roman"/>
                <w:szCs w:val="26"/>
              </w:rPr>
              <w:t>«</w:t>
            </w:r>
            <w:r w:rsidRPr="001E09C3">
              <w:rPr>
                <w:rFonts w:eastAsia="Times New Roman" w:cs="Times New Roman"/>
                <w:szCs w:val="26"/>
              </w:rPr>
              <w:t>Чеширский кот</w:t>
            </w:r>
            <w:r w:rsidR="00A6040B">
              <w:rPr>
                <w:rFonts w:eastAsia="Times New Roman" w:cs="Times New Roman"/>
                <w:szCs w:val="26"/>
              </w:rPr>
              <w:t>»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35 400,00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35 400,00</w:t>
            </w:r>
          </w:p>
        </w:tc>
      </w:tr>
      <w:tr w:rsidR="001E09C3" w:rsidRPr="001E09C3" w:rsidTr="00C1074F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C1074F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Автошина 195/65 R15 TOYO GARIT G4 без камеры ARIT G4 (летние)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6 000,00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24 000,00</w:t>
            </w:r>
          </w:p>
        </w:tc>
      </w:tr>
      <w:tr w:rsidR="001E09C3" w:rsidRPr="001E09C3" w:rsidTr="00C1074F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C1074F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Автошина 195/65 R15 TOYO GARIT G4 без камеры ARIT G4 (летние)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6 000,00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24 000,00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Автошина R15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4 804,00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24 020,00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Диск колеса р15 (ГАЗ)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1 400,00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5 600,00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Конф.-приставка б/опоры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1 715,00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13 720,00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lastRenderedPageBreak/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Крышка для тумбы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1 490,00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5 960,00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Опора-нога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850,00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10 200,00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A6040B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Полка д</w:t>
            </w:r>
            <w:r w:rsidR="00A6040B">
              <w:rPr>
                <w:rFonts w:eastAsia="Times New Roman" w:cs="Times New Roman"/>
                <w:szCs w:val="26"/>
              </w:rPr>
              <w:t xml:space="preserve">ля </w:t>
            </w:r>
            <w:r w:rsidRPr="001E09C3">
              <w:rPr>
                <w:rFonts w:eastAsia="Times New Roman" w:cs="Times New Roman"/>
                <w:szCs w:val="26"/>
              </w:rPr>
              <w:t>клавиатуры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1 150,83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24 167,00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Полка настольная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2 315,00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9 260,00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Соединительный элемент СО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1 890,00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1 890,00</w:t>
            </w:r>
          </w:p>
        </w:tc>
      </w:tr>
      <w:tr w:rsidR="001E09C3" w:rsidRPr="001E09C3" w:rsidTr="00C1074F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Экран разделительный для стола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шт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1 453,00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7 265,00</w:t>
            </w:r>
          </w:p>
        </w:tc>
      </w:tr>
      <w:tr w:rsidR="001E09C3" w:rsidRPr="001E09C3" w:rsidTr="00C1074F">
        <w:trPr>
          <w:trHeight w:val="365"/>
        </w:trPr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09C3" w:rsidRPr="001E09C3" w:rsidRDefault="001E09C3" w:rsidP="001E09C3">
            <w:pPr>
              <w:jc w:val="left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ИТОГО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90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9C3" w:rsidRPr="001E09C3" w:rsidRDefault="001E09C3" w:rsidP="001E09C3">
            <w:pPr>
              <w:jc w:val="center"/>
              <w:rPr>
                <w:rFonts w:eastAsia="Times New Roman" w:cs="Times New Roman"/>
                <w:szCs w:val="26"/>
              </w:rPr>
            </w:pPr>
            <w:r w:rsidRPr="001E09C3">
              <w:rPr>
                <w:rFonts w:eastAsia="Times New Roman" w:cs="Times New Roman"/>
                <w:szCs w:val="26"/>
              </w:rPr>
              <w:t>511 912,00</w:t>
            </w:r>
          </w:p>
        </w:tc>
      </w:tr>
    </w:tbl>
    <w:p w:rsidR="002C4E0B" w:rsidRPr="001E09C3" w:rsidRDefault="002C4E0B">
      <w:pPr>
        <w:rPr>
          <w:szCs w:val="26"/>
        </w:rPr>
      </w:pPr>
    </w:p>
    <w:p w:rsidR="001E09C3" w:rsidRPr="001E09C3" w:rsidRDefault="001E09C3">
      <w:pPr>
        <w:rPr>
          <w:szCs w:val="26"/>
        </w:rPr>
      </w:pPr>
    </w:p>
    <w:sectPr w:rsidR="001E09C3" w:rsidRPr="001E09C3" w:rsidSect="00352D13">
      <w:foot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C7B" w:rsidRDefault="00CF7C7B" w:rsidP="00352D13">
      <w:r>
        <w:separator/>
      </w:r>
    </w:p>
  </w:endnote>
  <w:endnote w:type="continuationSeparator" w:id="1">
    <w:p w:rsidR="00CF7C7B" w:rsidRDefault="00CF7C7B" w:rsidP="00352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47313"/>
      <w:docPartObj>
        <w:docPartGallery w:val="Page Numbers (Bottom of Page)"/>
        <w:docPartUnique/>
      </w:docPartObj>
    </w:sdtPr>
    <w:sdtContent>
      <w:p w:rsidR="00352D13" w:rsidRDefault="004571E4">
        <w:pPr>
          <w:pStyle w:val="a5"/>
          <w:jc w:val="center"/>
        </w:pPr>
        <w:fldSimple w:instr=" PAGE   \* MERGEFORMAT ">
          <w:r w:rsidR="00C1074F">
            <w:rPr>
              <w:noProof/>
            </w:rPr>
            <w:t>2</w:t>
          </w:r>
        </w:fldSimple>
      </w:p>
    </w:sdtContent>
  </w:sdt>
  <w:p w:rsidR="00352D13" w:rsidRDefault="00352D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C7B" w:rsidRDefault="00CF7C7B" w:rsidP="00352D13">
      <w:r>
        <w:separator/>
      </w:r>
    </w:p>
  </w:footnote>
  <w:footnote w:type="continuationSeparator" w:id="1">
    <w:p w:rsidR="00CF7C7B" w:rsidRDefault="00CF7C7B" w:rsidP="00352D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039A2"/>
    <w:rsid w:val="000D2090"/>
    <w:rsid w:val="001D5F17"/>
    <w:rsid w:val="001E09C3"/>
    <w:rsid w:val="002C4E0B"/>
    <w:rsid w:val="00352D13"/>
    <w:rsid w:val="004571E4"/>
    <w:rsid w:val="005472CE"/>
    <w:rsid w:val="005B7936"/>
    <w:rsid w:val="00846F27"/>
    <w:rsid w:val="00981716"/>
    <w:rsid w:val="00A55AF4"/>
    <w:rsid w:val="00A6040B"/>
    <w:rsid w:val="00BF312C"/>
    <w:rsid w:val="00C0131E"/>
    <w:rsid w:val="00C039A2"/>
    <w:rsid w:val="00C1074F"/>
    <w:rsid w:val="00C649B1"/>
    <w:rsid w:val="00CF7C7B"/>
    <w:rsid w:val="00F2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9A2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52D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2D13"/>
    <w:rPr>
      <w:rFonts w:ascii="Times New Roman" w:hAnsi="Times New Roman"/>
      <w:sz w:val="26"/>
    </w:rPr>
  </w:style>
  <w:style w:type="paragraph" w:styleId="a5">
    <w:name w:val="footer"/>
    <w:basedOn w:val="a"/>
    <w:link w:val="a6"/>
    <w:uiPriority w:val="99"/>
    <w:unhideWhenUsed/>
    <w:rsid w:val="00352D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D13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1767</Characters>
  <Application>Microsoft Office Word</Application>
  <DocSecurity>0</DocSecurity>
  <Lines>14</Lines>
  <Paragraphs>4</Paragraphs>
  <ScaleCrop>false</ScaleCrop>
  <Company>Горсовет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</dc:creator>
  <cp:keywords/>
  <dc:description/>
  <cp:lastModifiedBy>Данько</cp:lastModifiedBy>
  <cp:revision>2</cp:revision>
  <cp:lastPrinted>2014-01-28T07:42:00Z</cp:lastPrinted>
  <dcterms:created xsi:type="dcterms:W3CDTF">2014-01-29T07:02:00Z</dcterms:created>
  <dcterms:modified xsi:type="dcterms:W3CDTF">2014-01-29T07:02:00Z</dcterms:modified>
</cp:coreProperties>
</file>